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DE" w:rsidRDefault="005854DE" w:rsidP="00507A3D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</w:t>
      </w:r>
      <w:r w:rsidR="00507A3D"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6567170" cy="9037907"/>
            <wp:effectExtent l="0" t="0" r="5080" b="0"/>
            <wp:docPr id="1" name="Рисунок 1" descr="C:\Documents and Settings\Учитель\Мои документы\Мои рисунки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0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4DE" w:rsidRDefault="005854DE" w:rsidP="00507A3D">
      <w:pPr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:rsidR="00CB2E27" w:rsidRDefault="00CB2E27" w:rsidP="00CB2E2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Цели и задачи деятельности детского сада </w:t>
      </w:r>
    </w:p>
    <w:p w:rsidR="00CB2E27" w:rsidRDefault="00CB2E27" w:rsidP="00CB2E2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CB2E27" w:rsidRDefault="00CB2E27" w:rsidP="00CB2E2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CB2E27" w:rsidRDefault="00CB2E27" w:rsidP="00CB2E27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 xml:space="preserve"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России от 17.10.2013 года №1155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CB2E27" w:rsidRPr="008C2A32" w:rsidRDefault="00CB2E27" w:rsidP="00CB2E27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Региональная образовательная программа дошкольного образования  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ч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радость познания»</w:t>
      </w:r>
    </w:p>
    <w:p w:rsidR="00CB2E27" w:rsidRDefault="00CB2E27" w:rsidP="00CB2E27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Учебно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r w:rsidRPr="00E052B4">
        <w:rPr>
          <w:rFonts w:ascii="Times New Roman" w:hAnsi="Times New Roman"/>
          <w:sz w:val="28"/>
          <w:szCs w:val="28"/>
          <w:lang w:val="tt-RU"/>
        </w:rPr>
        <w:t>“</w:t>
      </w:r>
      <w:proofErr w:type="gramStart"/>
      <w:r w:rsidRPr="00E052B4">
        <w:rPr>
          <w:rFonts w:ascii="Times New Roman" w:hAnsi="Times New Roman"/>
          <w:sz w:val="28"/>
          <w:szCs w:val="28"/>
          <w:lang w:val="tt-RU"/>
        </w:rPr>
        <w:t>Минем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 xml:space="preserve">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С.Н.Николаев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ладошки»  И.А. Лыкова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О.С.Ушакова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2E27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CB2E27" w:rsidRPr="009B30D5" w:rsidRDefault="00CB2E27" w:rsidP="00CB2E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CB2E27" w:rsidRPr="005854DE" w:rsidRDefault="00CB2E27" w:rsidP="00CB2E27">
      <w:pPr>
        <w:rPr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B2E27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Pr="00362436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Учебный план</w:t>
      </w:r>
    </w:p>
    <w:p w:rsidR="005854DE" w:rsidRDefault="00CB2E2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="005854DE"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 w:rsidR="005854DE">
        <w:rPr>
          <w:rFonts w:ascii="Times New Roman" w:hAnsi="Times New Roman"/>
          <w:b/>
          <w:sz w:val="28"/>
          <w:szCs w:val="28"/>
          <w:lang w:val="ru-RU"/>
        </w:rPr>
        <w:t>зовательной деятельности на 2017-2018</w:t>
      </w:r>
      <w:r w:rsidR="005854DE"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tbl>
      <w:tblPr>
        <w:tblW w:w="111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739"/>
        <w:gridCol w:w="1247"/>
        <w:gridCol w:w="1938"/>
        <w:gridCol w:w="995"/>
        <w:gridCol w:w="1210"/>
        <w:gridCol w:w="1210"/>
        <w:gridCol w:w="1210"/>
        <w:gridCol w:w="1100"/>
        <w:gridCol w:w="1176"/>
      </w:tblGrid>
      <w:tr w:rsidR="005854DE" w:rsidRPr="008237D7" w:rsidTr="00656BF1">
        <w:tc>
          <w:tcPr>
            <w:tcW w:w="4207" w:type="dxa"/>
            <w:gridSpan w:val="4"/>
            <w:vMerge w:val="restart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 ранняя</w:t>
            </w:r>
          </w:p>
        </w:tc>
        <w:tc>
          <w:tcPr>
            <w:tcW w:w="1210" w:type="dxa"/>
          </w:tcPr>
          <w:p w:rsidR="005854DE" w:rsidRPr="008237D7" w:rsidRDefault="005854DE" w:rsidP="00656BF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1176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5854DE" w:rsidRPr="008237D7" w:rsidTr="00656BF1">
        <w:tc>
          <w:tcPr>
            <w:tcW w:w="4207" w:type="dxa"/>
            <w:gridSpan w:val="4"/>
            <w:vMerge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1-2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21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1176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5854DE" w:rsidRPr="008237D7" w:rsidTr="00656BF1">
        <w:tc>
          <w:tcPr>
            <w:tcW w:w="4207" w:type="dxa"/>
            <w:gridSpan w:val="4"/>
            <w:vMerge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01" w:type="dxa"/>
            <w:gridSpan w:val="6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5854DE" w:rsidRPr="008237D7" w:rsidTr="00656BF1">
        <w:tc>
          <w:tcPr>
            <w:tcW w:w="1022" w:type="dxa"/>
            <w:gridSpan w:val="2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5854DE" w:rsidRPr="008237D7" w:rsidTr="00656BF1">
        <w:tc>
          <w:tcPr>
            <w:tcW w:w="4207" w:type="dxa"/>
            <w:gridSpan w:val="4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5854DE" w:rsidRPr="008237D7" w:rsidTr="00656BF1">
        <w:trPr>
          <w:cantSplit/>
          <w:trHeight w:val="785"/>
        </w:trPr>
        <w:tc>
          <w:tcPr>
            <w:tcW w:w="4207" w:type="dxa"/>
            <w:gridSpan w:val="4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5854DE" w:rsidRPr="008237D7" w:rsidTr="00656BF1">
        <w:tc>
          <w:tcPr>
            <w:tcW w:w="283" w:type="dxa"/>
            <w:vMerge w:val="restart"/>
            <w:vAlign w:val="center"/>
          </w:tcPr>
          <w:p w:rsidR="005854DE" w:rsidRPr="00E16C42" w:rsidRDefault="005854DE" w:rsidP="00656BF1"/>
        </w:tc>
        <w:tc>
          <w:tcPr>
            <w:tcW w:w="3924" w:type="dxa"/>
            <w:gridSpan w:val="3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5854DE" w:rsidRDefault="005854DE" w:rsidP="00695B5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854DE" w:rsidRPr="008237D7" w:rsidTr="00656BF1">
        <w:tc>
          <w:tcPr>
            <w:tcW w:w="283" w:type="dxa"/>
            <w:vMerge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Формирование </w:t>
            </w:r>
            <w:proofErr w:type="gramStart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элементарных</w:t>
            </w:r>
            <w:proofErr w:type="gram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математических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прдставлений</w:t>
            </w:r>
            <w:proofErr w:type="spellEnd"/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854DE" w:rsidRPr="008237D7" w:rsidTr="00656BF1">
        <w:trPr>
          <w:trHeight w:val="1115"/>
        </w:trPr>
        <w:tc>
          <w:tcPr>
            <w:tcW w:w="283" w:type="dxa"/>
            <w:vAlign w:val="center"/>
          </w:tcPr>
          <w:p w:rsidR="005854DE" w:rsidRPr="002F10EF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854DE" w:rsidRPr="008237D7" w:rsidTr="00656BF1">
        <w:trPr>
          <w:trHeight w:val="990"/>
        </w:trPr>
        <w:tc>
          <w:tcPr>
            <w:tcW w:w="283" w:type="dxa"/>
            <w:vAlign w:val="center"/>
          </w:tcPr>
          <w:p w:rsidR="005854DE" w:rsidRPr="002F10EF" w:rsidRDefault="005854DE" w:rsidP="00656BF1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E16C4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854DE" w:rsidRPr="008237D7" w:rsidTr="00656BF1">
        <w:tc>
          <w:tcPr>
            <w:tcW w:w="283" w:type="dxa"/>
            <w:vMerge w:val="restart"/>
            <w:vAlign w:val="center"/>
          </w:tcPr>
          <w:p w:rsidR="005854DE" w:rsidRPr="008237D7" w:rsidRDefault="005854DE" w:rsidP="00656BF1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076ADB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995" w:type="dxa"/>
            <w:vAlign w:val="center"/>
          </w:tcPr>
          <w:p w:rsidR="005854DE" w:rsidRPr="00076ADB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854DE" w:rsidRPr="00076ADB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vAlign w:val="center"/>
          </w:tcPr>
          <w:p w:rsidR="005854DE" w:rsidRPr="00076ADB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695B5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E16C4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076ADB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5854DE" w:rsidRPr="008237D7" w:rsidTr="00656BF1">
        <w:trPr>
          <w:trHeight w:val="365"/>
        </w:trPr>
        <w:tc>
          <w:tcPr>
            <w:tcW w:w="283" w:type="dxa"/>
            <w:vMerge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E16C4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5854DE" w:rsidRPr="008237D7" w:rsidTr="00656BF1">
        <w:trPr>
          <w:trHeight w:val="313"/>
        </w:trPr>
        <w:tc>
          <w:tcPr>
            <w:tcW w:w="283" w:type="dxa"/>
            <w:vMerge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E16C4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854DE" w:rsidRPr="008237D7" w:rsidTr="00656BF1">
        <w:trPr>
          <w:trHeight w:val="331"/>
        </w:trPr>
        <w:tc>
          <w:tcPr>
            <w:tcW w:w="283" w:type="dxa"/>
            <w:vMerge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ы-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занятия со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5854DE" w:rsidRPr="00341ED2" w:rsidTr="00656BF1">
        <w:trPr>
          <w:trHeight w:val="307"/>
        </w:trPr>
        <w:tc>
          <w:tcPr>
            <w:tcW w:w="283" w:type="dxa"/>
            <w:vMerge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995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854DE" w:rsidRPr="008237D7" w:rsidRDefault="005854DE" w:rsidP="00656BF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5854DE" w:rsidRPr="00341ED2" w:rsidTr="00656BF1">
        <w:trPr>
          <w:trHeight w:val="325"/>
        </w:trPr>
        <w:tc>
          <w:tcPr>
            <w:tcW w:w="283" w:type="dxa"/>
            <w:vMerge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854DE" w:rsidRPr="00341ED2" w:rsidTr="00656BF1">
        <w:tc>
          <w:tcPr>
            <w:tcW w:w="4207" w:type="dxa"/>
            <w:gridSpan w:val="4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5854DE" w:rsidRPr="00341ED2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1176" w:type="dxa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</w:tr>
      <w:tr w:rsidR="005854DE" w:rsidRPr="00341ED2" w:rsidTr="00656BF1">
        <w:tc>
          <w:tcPr>
            <w:tcW w:w="1022" w:type="dxa"/>
            <w:gridSpan w:val="2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5854DE" w:rsidRPr="00341ED2" w:rsidTr="00656BF1">
        <w:trPr>
          <w:trHeight w:val="435"/>
        </w:trPr>
        <w:tc>
          <w:tcPr>
            <w:tcW w:w="2269" w:type="dxa"/>
            <w:gridSpan w:val="3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854DE" w:rsidRPr="00341ED2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854DE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854DE" w:rsidRPr="008237D7" w:rsidRDefault="005854DE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95B57" w:rsidRPr="00341ED2" w:rsidTr="00550BE6">
        <w:trPr>
          <w:trHeight w:val="435"/>
        </w:trPr>
        <w:tc>
          <w:tcPr>
            <w:tcW w:w="4207" w:type="dxa"/>
            <w:gridSpan w:val="4"/>
            <w:vAlign w:val="center"/>
          </w:tcPr>
          <w:p w:rsidR="00695B57" w:rsidRPr="008237D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695B57" w:rsidRPr="00341ED2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695B57" w:rsidRPr="00341ED2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695B57" w:rsidRPr="00341ED2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695B5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695B5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95B57" w:rsidRPr="008237D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176" w:type="dxa"/>
          </w:tcPr>
          <w:p w:rsidR="00695B5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95B57" w:rsidRPr="008237D7" w:rsidRDefault="00695B57" w:rsidP="00656BF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</w:tr>
    </w:tbl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5B57" w:rsidRDefault="00695B57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Учебный план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B2E27"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образовательной деятельности </w:t>
      </w: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во второй группе детей раннего возраста </w:t>
      </w:r>
    </w:p>
    <w:p w:rsidR="005854DE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8"/>
        <w:gridCol w:w="5220"/>
      </w:tblGrid>
      <w:tr w:rsidR="005854DE" w:rsidRPr="00E50022" w:rsidTr="00656BF1">
        <w:tc>
          <w:tcPr>
            <w:tcW w:w="7240" w:type="dxa"/>
          </w:tcPr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Виды занятий</w:t>
            </w:r>
          </w:p>
        </w:tc>
        <w:tc>
          <w:tcPr>
            <w:tcW w:w="7241" w:type="dxa"/>
          </w:tcPr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занятий</w:t>
            </w:r>
          </w:p>
        </w:tc>
      </w:tr>
      <w:tr w:rsidR="005854DE" w:rsidRPr="00E50022" w:rsidTr="00656BF1">
        <w:tc>
          <w:tcPr>
            <w:tcW w:w="7240" w:type="dxa"/>
          </w:tcPr>
          <w:p w:rsidR="005854DE" w:rsidRPr="00E50022" w:rsidRDefault="005854DE" w:rsidP="00656BF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Расширение ориентировки в окружающем</w:t>
            </w:r>
          </w:p>
          <w:p w:rsidR="005854DE" w:rsidRPr="00E50022" w:rsidRDefault="005854DE" w:rsidP="00656BF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развитие речи</w:t>
            </w:r>
          </w:p>
          <w:p w:rsidR="005854DE" w:rsidRPr="00E50022" w:rsidRDefault="005854DE" w:rsidP="00656BF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Развитие движений</w:t>
            </w:r>
          </w:p>
          <w:p w:rsidR="005854DE" w:rsidRPr="00E50022" w:rsidRDefault="005854DE" w:rsidP="00656BF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Со строительным материалом</w:t>
            </w:r>
          </w:p>
          <w:p w:rsidR="005854DE" w:rsidRPr="00E50022" w:rsidRDefault="005854DE" w:rsidP="00656BF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 дидактическим материалом</w:t>
            </w:r>
          </w:p>
          <w:p w:rsidR="005854DE" w:rsidRPr="00E50022" w:rsidRDefault="005854DE" w:rsidP="00656BF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Музыкальное</w:t>
            </w:r>
          </w:p>
        </w:tc>
        <w:tc>
          <w:tcPr>
            <w:tcW w:w="7241" w:type="dxa"/>
          </w:tcPr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5854DE" w:rsidRPr="00E50022" w:rsidTr="00656BF1">
        <w:tc>
          <w:tcPr>
            <w:tcW w:w="7240" w:type="dxa"/>
          </w:tcPr>
          <w:p w:rsidR="005854DE" w:rsidRPr="00E50022" w:rsidRDefault="005854DE" w:rsidP="00656BF1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Общее количество занятий</w:t>
            </w:r>
          </w:p>
        </w:tc>
        <w:tc>
          <w:tcPr>
            <w:tcW w:w="7241" w:type="dxa"/>
          </w:tcPr>
          <w:p w:rsidR="005854DE" w:rsidRPr="00E50022" w:rsidRDefault="005854DE" w:rsidP="00656BF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</w:tr>
    </w:tbl>
    <w:p w:rsidR="005854DE" w:rsidRPr="00E02686" w:rsidRDefault="005854DE" w:rsidP="005854D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854DE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54DE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54DE" w:rsidRPr="00362436" w:rsidRDefault="005854DE" w:rsidP="005854DE">
      <w:pPr>
        <w:rPr>
          <w:rFonts w:ascii="Times New Roman" w:hAnsi="Times New Roman"/>
          <w:sz w:val="28"/>
          <w:szCs w:val="28"/>
          <w:lang w:val="ru-RU"/>
        </w:rPr>
        <w:sectPr w:rsidR="005854DE" w:rsidRPr="00362436" w:rsidSect="005854DE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5854DE" w:rsidRPr="00362436" w:rsidRDefault="005854DE" w:rsidP="005854D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5854DE" w:rsidRPr="00362436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Pr="00362436" w:rsidRDefault="005854DE" w:rsidP="005854DE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Наполняемость плановая – </w:t>
      </w:r>
      <w:r>
        <w:rPr>
          <w:rFonts w:ascii="Times New Roman" w:hAnsi="Times New Roman"/>
          <w:b/>
          <w:sz w:val="28"/>
          <w:szCs w:val="28"/>
          <w:lang w:val="ru-RU"/>
        </w:rPr>
        <w:t>75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детей, фактическая – </w:t>
      </w:r>
      <w:r>
        <w:rPr>
          <w:rFonts w:ascii="Times New Roman" w:hAnsi="Times New Roman"/>
          <w:b/>
          <w:sz w:val="28"/>
          <w:szCs w:val="28"/>
          <w:lang w:val="ru-RU"/>
        </w:rPr>
        <w:t>82 ребенка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854DE" w:rsidRDefault="005854DE" w:rsidP="005854DE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В дошкольных группах </w:t>
      </w: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разновозрастные группы общеразвивающей направленности:</w:t>
      </w:r>
    </w:p>
    <w:p w:rsidR="005854DE" w:rsidRPr="00796035" w:rsidRDefault="005854DE" w:rsidP="005854DE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- одно</w:t>
      </w:r>
      <w:r w:rsidRPr="00796035">
        <w:rPr>
          <w:rFonts w:ascii="Times New Roman" w:hAnsi="Times New Roman"/>
          <w:b/>
          <w:sz w:val="28"/>
          <w:szCs w:val="28"/>
          <w:lang w:val="ru-RU"/>
        </w:rPr>
        <w:t>возрастная группа для детей 1-</w:t>
      </w: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Pr="00796035">
        <w:rPr>
          <w:rFonts w:ascii="Times New Roman" w:hAnsi="Times New Roman"/>
          <w:b/>
          <w:sz w:val="28"/>
          <w:szCs w:val="28"/>
          <w:lang w:val="ru-RU"/>
        </w:rPr>
        <w:t xml:space="preserve"> года жизни;</w:t>
      </w:r>
    </w:p>
    <w:p w:rsidR="005854DE" w:rsidRPr="00796035" w:rsidRDefault="005854DE" w:rsidP="005854DE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96035">
        <w:rPr>
          <w:rFonts w:ascii="Times New Roman" w:hAnsi="Times New Roman"/>
          <w:b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одновозрастная</w:t>
      </w:r>
      <w:r w:rsidRPr="00796035">
        <w:rPr>
          <w:rFonts w:ascii="Times New Roman" w:hAnsi="Times New Roman"/>
          <w:b/>
          <w:sz w:val="28"/>
          <w:szCs w:val="28"/>
          <w:lang w:val="ru-RU"/>
        </w:rPr>
        <w:t xml:space="preserve"> группа для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детей 2</w:t>
      </w:r>
      <w:r w:rsidRPr="00796035">
        <w:rPr>
          <w:rFonts w:ascii="Times New Roman" w:hAnsi="Times New Roman"/>
          <w:b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sz w:val="28"/>
          <w:szCs w:val="28"/>
          <w:lang w:val="ru-RU"/>
        </w:rPr>
        <w:t>3</w:t>
      </w:r>
      <w:r w:rsidRPr="00796035">
        <w:rPr>
          <w:rFonts w:ascii="Times New Roman" w:hAnsi="Times New Roman"/>
          <w:b/>
          <w:sz w:val="28"/>
          <w:szCs w:val="28"/>
          <w:lang w:val="ru-RU"/>
        </w:rPr>
        <w:t xml:space="preserve"> года жизни;</w:t>
      </w:r>
    </w:p>
    <w:p w:rsidR="005854DE" w:rsidRPr="00362436" w:rsidRDefault="005854DE" w:rsidP="005854DE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- разновозрастная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группа </w:t>
      </w:r>
      <w:r>
        <w:rPr>
          <w:rFonts w:ascii="Times New Roman" w:hAnsi="Times New Roman"/>
          <w:b/>
          <w:sz w:val="28"/>
          <w:szCs w:val="28"/>
          <w:lang w:val="ru-RU"/>
        </w:rPr>
        <w:t>для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детей </w:t>
      </w:r>
      <w:r>
        <w:rPr>
          <w:rFonts w:ascii="Times New Roman" w:hAnsi="Times New Roman"/>
          <w:b/>
          <w:sz w:val="28"/>
          <w:szCs w:val="28"/>
          <w:lang w:val="ru-RU"/>
        </w:rPr>
        <w:t>3-5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года жизни;</w:t>
      </w:r>
    </w:p>
    <w:p w:rsidR="005854DE" w:rsidRDefault="005854DE" w:rsidP="005854DE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- разновозрастная группа </w:t>
      </w:r>
      <w:r>
        <w:rPr>
          <w:rFonts w:ascii="Times New Roman" w:hAnsi="Times New Roman"/>
          <w:b/>
          <w:sz w:val="28"/>
          <w:szCs w:val="28"/>
          <w:lang w:val="ru-RU"/>
        </w:rPr>
        <w:t>для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детей 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>-7 года жизни;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5854DE" w:rsidRPr="00362436" w:rsidRDefault="005854DE" w:rsidP="005854DE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pStyle w:val="af1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>Учебный план дошкольных групп составлен в соответствии с федеральным законом  «Об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854DE" w:rsidRDefault="005854DE" w:rsidP="005854DE">
      <w:pPr>
        <w:pStyle w:val="af1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854DE" w:rsidRDefault="005854DE" w:rsidP="005854DE">
      <w:pPr>
        <w:pStyle w:val="af1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О</w:t>
      </w:r>
      <w:r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 w:rsidR="00BE74F7">
        <w:rPr>
          <w:rFonts w:ascii="Times New Roman" w:eastAsia="Calibri" w:hAnsi="Times New Roman"/>
          <w:sz w:val="28"/>
          <w:szCs w:val="28"/>
          <w:lang w:val="ru-RU"/>
        </w:rPr>
        <w:t>обще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образовательной </w:t>
      </w:r>
      <w:r w:rsidR="00BE74F7">
        <w:rPr>
          <w:rFonts w:ascii="Times New Roman" w:eastAsia="Calibri" w:hAnsi="Times New Roman"/>
          <w:sz w:val="28"/>
          <w:szCs w:val="28"/>
          <w:lang w:val="ru-RU"/>
        </w:rPr>
        <w:t xml:space="preserve">– образовательной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программой </w:t>
      </w:r>
      <w:r w:rsidR="00BE74F7">
        <w:rPr>
          <w:rFonts w:ascii="Times New Roman" w:eastAsia="Calibri" w:hAnsi="Times New Roman"/>
          <w:sz w:val="28"/>
          <w:szCs w:val="28"/>
          <w:lang w:val="ru-RU"/>
        </w:rPr>
        <w:t xml:space="preserve">дошкольного образования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МБДОУ «Детский сад «Малыш» города Тетюши»; </w:t>
      </w:r>
    </w:p>
    <w:p w:rsidR="005854DE" w:rsidRDefault="005854DE" w:rsidP="005854DE">
      <w:pPr>
        <w:pStyle w:val="af1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Санитарно-эпидемиологическими требованиями к устройству, содержанию и организации режима работы ДОУ (СанПиН 2.4.1. 3049-13)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854DE" w:rsidRDefault="005854DE" w:rsidP="005854DE">
      <w:pPr>
        <w:pStyle w:val="af1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5854DE" w:rsidRPr="008D5759" w:rsidRDefault="005854DE" w:rsidP="005854DE">
      <w:pPr>
        <w:pStyle w:val="af1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eastAsia="Calibri" w:hAnsi="Times New Roman"/>
          <w:sz w:val="28"/>
          <w:szCs w:val="28"/>
          <w:lang w:val="ru-RU"/>
        </w:rPr>
        <w:t>Письмом  «Комментарии к ФГОС дошкольного образования» Министерства образования и науки Российской Федерации от 28.02.2014 г. № 08-249</w:t>
      </w:r>
      <w:r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5854DE" w:rsidRPr="00362436" w:rsidRDefault="005854DE" w:rsidP="005854DE">
      <w:pPr>
        <w:pStyle w:val="af1"/>
        <w:rPr>
          <w:lang w:val="ru-RU"/>
        </w:rPr>
      </w:pPr>
    </w:p>
    <w:p w:rsidR="005854DE" w:rsidRPr="001B75FA" w:rsidRDefault="005854DE" w:rsidP="005854DE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proofErr w:type="gramStart"/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 w:rsidR="00695B57"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Зарипова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 xml:space="preserve">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 w:rsidR="00BE74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>с учетом  целей и задач дошкольного образовательного учреждения, специфики национально-культурных условий, в которых осуществляется воспит</w:t>
      </w:r>
      <w:r>
        <w:rPr>
          <w:rFonts w:ascii="Times New Roman" w:hAnsi="Times New Roman"/>
          <w:sz w:val="28"/>
          <w:szCs w:val="28"/>
          <w:lang w:val="ru-RU"/>
        </w:rPr>
        <w:t>ательно-образовательный процесс, региональн</w:t>
      </w:r>
      <w:r w:rsidR="00BE74F7">
        <w:rPr>
          <w:rFonts w:ascii="Times New Roman" w:hAnsi="Times New Roman"/>
          <w:sz w:val="28"/>
          <w:szCs w:val="28"/>
          <w:lang w:val="ru-RU"/>
        </w:rPr>
        <w:t xml:space="preserve">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программ</w:t>
      </w:r>
      <w:r w:rsidR="00BE74F7">
        <w:rPr>
          <w:rFonts w:ascii="Times New Roman" w:hAnsi="Times New Roman"/>
          <w:sz w:val="28"/>
          <w:szCs w:val="28"/>
          <w:lang w:val="ru-RU"/>
        </w:rPr>
        <w:t xml:space="preserve">ы </w:t>
      </w:r>
      <w:r>
        <w:rPr>
          <w:rFonts w:ascii="Times New Roman" w:hAnsi="Times New Roman"/>
          <w:sz w:val="28"/>
          <w:szCs w:val="28"/>
          <w:lang w:val="ru-RU"/>
        </w:rPr>
        <w:t>дошкольного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854DE" w:rsidRPr="00BE74F7" w:rsidRDefault="005854DE" w:rsidP="005854DE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5854DE" w:rsidRPr="00362436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воспитат</w:t>
      </w:r>
      <w:r>
        <w:rPr>
          <w:rFonts w:ascii="Times New Roman" w:hAnsi="Times New Roman"/>
          <w:sz w:val="28"/>
          <w:szCs w:val="28"/>
          <w:lang w:val="ru-RU"/>
        </w:rPr>
        <w:t xml:space="preserve">ельно-образовательного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5854DE" w:rsidRPr="00362436" w:rsidRDefault="005854DE" w:rsidP="005854D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5854DE" w:rsidRPr="00362436" w:rsidRDefault="005854DE" w:rsidP="005854D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5854DE" w:rsidRPr="00B63821" w:rsidRDefault="005854DE" w:rsidP="005854D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</w:p>
    <w:p w:rsidR="005854DE" w:rsidRPr="00362436" w:rsidRDefault="005854DE" w:rsidP="005854D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</w:p>
    <w:p w:rsidR="005854DE" w:rsidRPr="00093640" w:rsidRDefault="005854DE" w:rsidP="005854D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</w:p>
    <w:p w:rsidR="005854DE" w:rsidRDefault="005854DE" w:rsidP="005854DE">
      <w:pPr>
        <w:ind w:left="92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Default="005854DE" w:rsidP="005854DE">
      <w:pPr>
        <w:ind w:left="92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54DE" w:rsidRPr="007C5F89" w:rsidRDefault="005854DE" w:rsidP="005854DE">
      <w:pPr>
        <w:ind w:left="92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54DE" w:rsidRPr="00362436" w:rsidRDefault="005854DE" w:rsidP="005854DE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5854DE" w:rsidRPr="00362436" w:rsidRDefault="005854DE" w:rsidP="005854DE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 xml:space="preserve">СанПиН 2.4.1. 3049-13 </w:t>
      </w:r>
      <w:r w:rsidRPr="002C33E4">
        <w:rPr>
          <w:rFonts w:ascii="Times New Roman" w:hAnsi="Times New Roman"/>
          <w:sz w:val="28"/>
          <w:szCs w:val="28"/>
          <w:lang w:val="ru-RU"/>
        </w:rPr>
        <w:t>п.12.19 в январе (</w:t>
      </w:r>
      <w:r>
        <w:rPr>
          <w:rFonts w:ascii="Times New Roman" w:hAnsi="Times New Roman"/>
          <w:sz w:val="28"/>
          <w:szCs w:val="28"/>
          <w:lang w:val="ru-RU"/>
        </w:rPr>
        <w:t>29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 – 12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5854DE" w:rsidRPr="00362436" w:rsidRDefault="005854DE" w:rsidP="005854DE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В это время увеличивается продолжительность прогулок, а также проводятся  спортивные и подвижные игры, спортивные праздники, экску</w:t>
      </w:r>
      <w:r w:rsidR="00D23056"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5854DE" w:rsidRPr="00362436" w:rsidRDefault="005854DE" w:rsidP="005854DE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5854DE" w:rsidRPr="00093640" w:rsidRDefault="005854DE" w:rsidP="005854DE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54DE" w:rsidRPr="00362436" w:rsidRDefault="005854DE" w:rsidP="005854D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5854DE" w:rsidRPr="00362436" w:rsidRDefault="005854DE" w:rsidP="005854DE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(инвариантной) и вариативной части.</w:t>
      </w:r>
    </w:p>
    <w:p w:rsidR="005854DE" w:rsidRPr="00093640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5854DE" w:rsidRPr="00B63821" w:rsidRDefault="005854DE" w:rsidP="005854DE">
      <w:pPr>
        <w:pStyle w:val="af0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5854DE" w:rsidRPr="00B63821" w:rsidRDefault="005854DE" w:rsidP="005854DE">
      <w:pPr>
        <w:pStyle w:val="af0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5854DE" w:rsidRDefault="005854DE" w:rsidP="005854DE">
      <w:pPr>
        <w:pStyle w:val="af0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Инвариантная  часть обеспечивает выполнение обязательной части основной общеобразовательной программы дошкольного образования (составляет не менее </w:t>
      </w:r>
      <w:proofErr w:type="gramEnd"/>
    </w:p>
    <w:p w:rsidR="005854DE" w:rsidRPr="00B63821" w:rsidRDefault="005854DE" w:rsidP="005854DE">
      <w:pPr>
        <w:pStyle w:val="af0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>60 % от общего нормативного времени, отводимого на освоение основной образовательной программы дошкольного образования).</w:t>
      </w:r>
      <w:proofErr w:type="gramEnd"/>
    </w:p>
    <w:p w:rsidR="005854DE" w:rsidRPr="00E052B4" w:rsidRDefault="005854DE" w:rsidP="005854DE">
      <w:pPr>
        <w:pStyle w:val="af0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5854DE" w:rsidRPr="00362436" w:rsidRDefault="005854DE" w:rsidP="005854DE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5854DE" w:rsidRPr="00362436" w:rsidRDefault="005854DE" w:rsidP="005854DE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854DE" w:rsidRPr="00362436" w:rsidRDefault="005854DE" w:rsidP="005854DE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Формы организации образовательной деятельности:</w:t>
      </w:r>
    </w:p>
    <w:p w:rsidR="005854DE" w:rsidRPr="00362436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подгрупповая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>;</w:t>
      </w:r>
    </w:p>
    <w:p w:rsidR="005854DE" w:rsidRPr="00362436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- 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854DE" w:rsidRDefault="005854DE" w:rsidP="005854DE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Pr="00902F2D" w:rsidRDefault="005854DE" w:rsidP="005854DE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5854DE" w:rsidRDefault="005854DE" w:rsidP="005854DE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5854DE" w:rsidRPr="000811BE" w:rsidRDefault="005854DE" w:rsidP="005854DE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в старшей и подготовительной группах – 45 минут и 1,5 часа соответственно.</w:t>
      </w:r>
    </w:p>
    <w:p w:rsidR="005854DE" w:rsidRDefault="005854DE" w:rsidP="005854DE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854DE" w:rsidRPr="002074F0" w:rsidRDefault="005854DE" w:rsidP="005854DE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5854DE" w:rsidRPr="00AE2CF9" w:rsidRDefault="005854DE" w:rsidP="005854DE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8-10 минут</w:t>
      </w:r>
    </w:p>
    <w:p w:rsidR="005854DE" w:rsidRPr="00362436" w:rsidRDefault="005854DE" w:rsidP="005854DE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8-10 минут</w:t>
      </w:r>
    </w:p>
    <w:p w:rsidR="005854DE" w:rsidRPr="00362436" w:rsidRDefault="005854DE" w:rsidP="005854DE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4 года жизни – не более 15 мин.;</w:t>
      </w:r>
    </w:p>
    <w:p w:rsidR="005854DE" w:rsidRPr="00362436" w:rsidRDefault="005854DE" w:rsidP="005854DE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5 года жизни – не более 20 мин.;</w:t>
      </w:r>
    </w:p>
    <w:p w:rsidR="005854DE" w:rsidRPr="00362436" w:rsidRDefault="005854DE" w:rsidP="005854DE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6 года жизни – не более 25 мин.;</w:t>
      </w:r>
    </w:p>
    <w:p w:rsidR="005854DE" w:rsidRDefault="005854DE" w:rsidP="005854DE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7 года жизни – не более 30 мин.</w:t>
      </w:r>
    </w:p>
    <w:p w:rsidR="005854DE" w:rsidRPr="00362436" w:rsidRDefault="005854DE" w:rsidP="005854DE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Для детей раннего возраста от </w:t>
      </w:r>
      <w:r w:rsidR="00C03102">
        <w:rPr>
          <w:rFonts w:ascii="Times New Roman" w:hAnsi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/>
          <w:sz w:val="28"/>
          <w:szCs w:val="28"/>
          <w:lang w:val="ru-RU"/>
        </w:rPr>
        <w:t xml:space="preserve"> до 3 лет допускается осуществлять образовательную деятельность в первую и вторую половину дня (по</w:t>
      </w:r>
      <w:r w:rsidR="00C031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8-10 минут).</w:t>
      </w:r>
    </w:p>
    <w:p w:rsidR="005854DE" w:rsidRPr="00362436" w:rsidRDefault="005854DE" w:rsidP="005854DE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5854DE" w:rsidRPr="00362436" w:rsidRDefault="005854DE" w:rsidP="005854DE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 xml:space="preserve">та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25-30 минут в день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5854DE" w:rsidRPr="00362436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54DE" w:rsidRDefault="005854DE" w:rsidP="005854DE">
      <w:pPr>
        <w:pStyle w:val="af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5854DE" w:rsidRPr="007A4500" w:rsidRDefault="005854DE" w:rsidP="005854DE">
      <w:pPr>
        <w:pStyle w:val="afa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r w:rsidRPr="007A4500">
        <w:rPr>
          <w:rFonts w:ascii="Times New Roman" w:hAnsi="Times New Roman"/>
          <w:b/>
          <w:sz w:val="28"/>
          <w:szCs w:val="28"/>
        </w:rPr>
        <w:t>Содержание  вариативной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5854DE" w:rsidRPr="0070162D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5854DE" w:rsidRPr="00EB3616" w:rsidRDefault="005854DE" w:rsidP="005854DE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 w:rsidR="00BE74F7">
        <w:rPr>
          <w:rFonts w:ascii="Times New Roman" w:hAnsi="Times New Roman"/>
          <w:color w:val="000000"/>
          <w:sz w:val="28"/>
          <w:szCs w:val="28"/>
          <w:lang w:val="ru-RU"/>
        </w:rPr>
        <w:t xml:space="preserve">татарский язык проводится в </w:t>
      </w:r>
      <w:r w:rsidR="00146F5C">
        <w:rPr>
          <w:rFonts w:ascii="Times New Roman" w:hAnsi="Times New Roman"/>
          <w:color w:val="000000"/>
          <w:sz w:val="28"/>
          <w:szCs w:val="28"/>
          <w:lang w:val="ru-RU"/>
        </w:rPr>
        <w:t>рамках режима дня</w:t>
      </w:r>
      <w:r w:rsidR="00BE74F7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5854DE" w:rsidRPr="00EB3616" w:rsidRDefault="005854DE" w:rsidP="005854DE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 w:rsidR="00BE74F7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 w:rsidR="00BE74F7"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1- </w:t>
      </w:r>
      <w:r w:rsidR="00BE74F7"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 w:rsidR="00146F5C">
        <w:rPr>
          <w:rFonts w:ascii="Times New Roman" w:hAnsi="Times New Roman"/>
          <w:color w:val="000000"/>
          <w:sz w:val="28"/>
          <w:szCs w:val="28"/>
          <w:lang w:val="ru-RU"/>
        </w:rPr>
        <w:t>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5854DE" w:rsidRPr="00EB3616" w:rsidRDefault="005854DE" w:rsidP="005854DE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 w:rsidR="00BE74F7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E74F7"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расписанию.</w:t>
      </w:r>
    </w:p>
    <w:p w:rsidR="005854DE" w:rsidRDefault="005854DE" w:rsidP="005854DE">
      <w:pPr>
        <w:pStyle w:val="af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>(татарскому языку</w:t>
      </w:r>
      <w:r w:rsidR="00742FFB"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830FB3" w:rsidRPr="00E052B4" w:rsidRDefault="00830FB3" w:rsidP="005854DE">
      <w:pPr>
        <w:pStyle w:val="af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возрастных  группах проводится работа </w:t>
      </w:r>
      <w:r w:rsidR="003809EF">
        <w:rPr>
          <w:rFonts w:ascii="Times New Roman" w:eastAsia="Calibri" w:hAnsi="Times New Roman"/>
          <w:sz w:val="28"/>
          <w:szCs w:val="28"/>
          <w:lang w:val="ru-RU"/>
        </w:rPr>
        <w:t>по формированию э</w:t>
      </w:r>
      <w:r>
        <w:rPr>
          <w:rFonts w:ascii="Times New Roman" w:eastAsia="Calibri" w:hAnsi="Times New Roman"/>
          <w:sz w:val="28"/>
          <w:szCs w:val="28"/>
          <w:lang w:val="ru-RU"/>
        </w:rPr>
        <w:t>кологическо</w:t>
      </w:r>
      <w:r w:rsidR="003809EF">
        <w:rPr>
          <w:rFonts w:ascii="Times New Roman" w:eastAsia="Calibri" w:hAnsi="Times New Roman"/>
          <w:sz w:val="28"/>
          <w:szCs w:val="28"/>
          <w:lang w:val="ru-RU"/>
        </w:rPr>
        <w:t>й культуры у детей МБДОУ «Детский сад «Малыш» города Тетюши»</w:t>
      </w:r>
      <w:r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5854DE" w:rsidRDefault="005854DE" w:rsidP="00BE74F7">
      <w:pPr>
        <w:pStyle w:val="afa"/>
        <w:spacing w:after="0"/>
        <w:ind w:left="0"/>
        <w:jc w:val="both"/>
        <w:rPr>
          <w:b/>
          <w:sz w:val="28"/>
          <w:szCs w:val="28"/>
        </w:rPr>
      </w:pPr>
    </w:p>
    <w:p w:rsidR="005854DE" w:rsidRDefault="005854DE" w:rsidP="005854DE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854DE" w:rsidRDefault="005854DE" w:rsidP="00146F5C">
      <w:pPr>
        <w:pStyle w:val="af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5854DE" w:rsidRDefault="005854DE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6F5C" w:rsidRDefault="00146F5C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6F5C" w:rsidRDefault="00146F5C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6F5C" w:rsidRDefault="00146F5C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6F5C" w:rsidRDefault="00146F5C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6F5C" w:rsidRDefault="00146F5C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6F5C" w:rsidRDefault="00146F5C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6F5C" w:rsidRDefault="00146F5C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809EF" w:rsidRDefault="003809EF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3056" w:rsidRDefault="00D23056" w:rsidP="005854D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3056" w:rsidRPr="00507A3D" w:rsidRDefault="00D23056" w:rsidP="00D2305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07A3D">
        <w:rPr>
          <w:rFonts w:ascii="Times New Roman" w:hAnsi="Times New Roman"/>
          <w:b/>
          <w:sz w:val="28"/>
          <w:szCs w:val="28"/>
          <w:lang w:val="ru-RU"/>
        </w:rPr>
        <w:lastRenderedPageBreak/>
        <w:t>Расписание непосредственно – образовательной  деятельности</w:t>
      </w:r>
    </w:p>
    <w:p w:rsidR="00D23056" w:rsidRPr="00CB2E27" w:rsidRDefault="00D23056" w:rsidP="00D2305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2E27">
        <w:rPr>
          <w:rFonts w:ascii="Times New Roman" w:hAnsi="Times New Roman"/>
          <w:b/>
          <w:sz w:val="28"/>
          <w:szCs w:val="28"/>
          <w:lang w:val="ru-RU"/>
        </w:rPr>
        <w:t xml:space="preserve"> МБДОУ «Детский сад «Малыш» города Тетюши» на 2017-2018 учебный год</w:t>
      </w:r>
    </w:p>
    <w:p w:rsidR="00D23056" w:rsidRPr="00D23056" w:rsidRDefault="00D23056" w:rsidP="00D23056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268"/>
        <w:gridCol w:w="1900"/>
        <w:gridCol w:w="2126"/>
        <w:gridCol w:w="2298"/>
        <w:gridCol w:w="1564"/>
      </w:tblGrid>
      <w:tr w:rsidR="00D23056" w:rsidRPr="00FF1C34" w:rsidTr="00D23056">
        <w:tc>
          <w:tcPr>
            <w:tcW w:w="61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  <w:proofErr w:type="spellEnd"/>
          </w:p>
        </w:tc>
        <w:tc>
          <w:tcPr>
            <w:tcW w:w="1900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  <w:proofErr w:type="spellEnd"/>
          </w:p>
        </w:tc>
        <w:tc>
          <w:tcPr>
            <w:tcW w:w="2126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  <w:proofErr w:type="spellEnd"/>
          </w:p>
        </w:tc>
        <w:tc>
          <w:tcPr>
            <w:tcW w:w="229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  <w:proofErr w:type="spellEnd"/>
          </w:p>
        </w:tc>
        <w:tc>
          <w:tcPr>
            <w:tcW w:w="1564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  <w:proofErr w:type="spellEnd"/>
          </w:p>
        </w:tc>
      </w:tr>
      <w:tr w:rsidR="00D23056" w:rsidRPr="00507A3D" w:rsidTr="00D23056">
        <w:trPr>
          <w:cantSplit/>
          <w:trHeight w:val="1642"/>
        </w:trPr>
        <w:tc>
          <w:tcPr>
            <w:tcW w:w="618" w:type="dxa"/>
            <w:textDirection w:val="btLr"/>
          </w:tcPr>
          <w:p w:rsidR="00D23056" w:rsidRPr="00D23056" w:rsidRDefault="00D23056" w:rsidP="00D23056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II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ранняя</w:t>
            </w:r>
            <w:proofErr w:type="spellEnd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8.40-8.50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9.10-9.20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Расширение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ориентировки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окружающем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8.40-8.50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С дидактическим материалом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9.10-9.20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Развитие речи</w:t>
            </w:r>
          </w:p>
        </w:tc>
        <w:tc>
          <w:tcPr>
            <w:tcW w:w="2126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8.40-8.50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Развитие движений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9.10-9.20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С дидактическим материалом</w:t>
            </w:r>
          </w:p>
        </w:tc>
        <w:tc>
          <w:tcPr>
            <w:tcW w:w="229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8.40-8.50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9.10-9.20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строительным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материалом</w:t>
            </w:r>
            <w:proofErr w:type="spellEnd"/>
          </w:p>
        </w:tc>
        <w:tc>
          <w:tcPr>
            <w:tcW w:w="1564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8.40-8.50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Развитие движений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9.10-9.20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Расширение ориентировки в окружающем</w:t>
            </w:r>
          </w:p>
        </w:tc>
      </w:tr>
      <w:tr w:rsidR="00D23056" w:rsidRPr="007C0D40" w:rsidTr="00D23056">
        <w:trPr>
          <w:cantSplit/>
          <w:trHeight w:val="1605"/>
        </w:trPr>
        <w:tc>
          <w:tcPr>
            <w:tcW w:w="618" w:type="dxa"/>
            <w:textDirection w:val="btLr"/>
          </w:tcPr>
          <w:p w:rsidR="00D23056" w:rsidRPr="00D23056" w:rsidRDefault="00D23056" w:rsidP="00D23056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I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младшая</w:t>
            </w:r>
            <w:proofErr w:type="spellEnd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9.00-9.10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Физическая       культура</w:t>
            </w: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9.30-9.40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Ознакомление с окружающим миром</w:t>
            </w:r>
          </w:p>
        </w:tc>
        <w:tc>
          <w:tcPr>
            <w:tcW w:w="1900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9.00-9.10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Лепка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9.30-9.40        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9.00-9.10               Развитие речи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9.30-9.40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Физическая культура на воздухе                </w:t>
            </w:r>
          </w:p>
        </w:tc>
        <w:tc>
          <w:tcPr>
            <w:tcW w:w="229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9.00-9.10   </w:t>
            </w: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9.30-9.40 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16.00-16.10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ФЭМП       </w:t>
            </w:r>
          </w:p>
        </w:tc>
        <w:tc>
          <w:tcPr>
            <w:tcW w:w="1564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9.00-9.10  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9.30-9.40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</w:tc>
      </w:tr>
      <w:tr w:rsidR="00D23056" w:rsidRPr="00B45EAC" w:rsidTr="00D23056">
        <w:trPr>
          <w:cantSplit/>
          <w:trHeight w:val="1737"/>
        </w:trPr>
        <w:tc>
          <w:tcPr>
            <w:tcW w:w="618" w:type="dxa"/>
            <w:textDirection w:val="btLr"/>
          </w:tcPr>
          <w:p w:rsidR="00D23056" w:rsidRPr="00D23056" w:rsidRDefault="00D23056" w:rsidP="00D23056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II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младшая</w:t>
            </w:r>
            <w:proofErr w:type="spellEnd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9.05-9.20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Ознакомление с окружающим миром       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9.40-9.55   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Физическая культура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9.05-9.20      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          10.00-10.15    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Лепка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Аппликация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9.05 -9.20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10.00-10.15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9.00-9.15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ФЭМП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10.10-10.25     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Физическая культура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 воздухе                </w:t>
            </w:r>
          </w:p>
        </w:tc>
        <w:tc>
          <w:tcPr>
            <w:tcW w:w="1564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9.05-9.20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9.40-9.55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</w:tr>
      <w:tr w:rsidR="00D23056" w:rsidRPr="00FF1C34" w:rsidTr="00D23056">
        <w:trPr>
          <w:cantSplit/>
          <w:trHeight w:val="1824"/>
        </w:trPr>
        <w:tc>
          <w:tcPr>
            <w:tcW w:w="618" w:type="dxa"/>
            <w:textDirection w:val="btLr"/>
          </w:tcPr>
          <w:p w:rsidR="00D23056" w:rsidRPr="00D23056" w:rsidRDefault="00D23056" w:rsidP="00D23056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Средняя</w:t>
            </w:r>
            <w:proofErr w:type="spellEnd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9.00-9.20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Ознакомление с окружающим миром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9.35-9.55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Физическая культура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9.00-9.20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9.30-9.50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Лепка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Аппликация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9.00-9.20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9.30-9.50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229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9.25-9.45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ФЭМП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10.05-10.25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Физическая культура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на воздухе</w:t>
            </w:r>
          </w:p>
        </w:tc>
        <w:tc>
          <w:tcPr>
            <w:tcW w:w="1564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9.00-9.20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9.35-9.55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spellEnd"/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3056" w:rsidRPr="00507A3D" w:rsidTr="00D23056">
        <w:trPr>
          <w:cantSplit/>
          <w:trHeight w:val="1134"/>
        </w:trPr>
        <w:tc>
          <w:tcPr>
            <w:tcW w:w="618" w:type="dxa"/>
            <w:textDirection w:val="btLr"/>
          </w:tcPr>
          <w:p w:rsidR="00D23056" w:rsidRPr="00D23056" w:rsidRDefault="00D23056" w:rsidP="00D23056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Старшая</w:t>
            </w:r>
            <w:proofErr w:type="spellEnd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9.05-9.25    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Ознакомление с окружающим миром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9.45-10.10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Развитие речи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16.05-16.30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  <w:tc>
          <w:tcPr>
            <w:tcW w:w="1900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9.45-10.05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10.25-10.50 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16.00-16.25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9.05-9.30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Лепка/Аппликация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10.30-10.55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Физическая культура на воздухе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16.00-16.25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Татарский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язык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9.05-9.30     Рисование 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10.35-11.00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Музыка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16.00-16.25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Ознакомление с окружающим миром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4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9.05-9.30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Развитие речи                 10.25 -10.50 Физическая культура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16.00-16.25 Татарский язык</w:t>
            </w:r>
          </w:p>
        </w:tc>
      </w:tr>
      <w:tr w:rsidR="00D23056" w:rsidRPr="004046B9" w:rsidTr="00D23056">
        <w:trPr>
          <w:cantSplit/>
          <w:trHeight w:val="1495"/>
        </w:trPr>
        <w:tc>
          <w:tcPr>
            <w:tcW w:w="618" w:type="dxa"/>
            <w:textDirection w:val="btLr"/>
          </w:tcPr>
          <w:p w:rsidR="00D23056" w:rsidRPr="00D23056" w:rsidRDefault="00D23056" w:rsidP="00D23056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Подготовительная</w:t>
            </w:r>
            <w:proofErr w:type="spellEnd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9.00-9. 30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Ознакомление с окружающим миром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9.40-10.10</w:t>
            </w: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Развитие речи </w:t>
            </w: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</w:t>
            </w:r>
            <w:r w:rsidRPr="00D23056">
              <w:rPr>
                <w:rFonts w:ascii="Times New Roman" w:hAnsi="Times New Roman"/>
                <w:sz w:val="20"/>
                <w:szCs w:val="20"/>
              </w:rPr>
              <w:t>10.20-10.50</w:t>
            </w: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9.00-9.30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9.40-10.10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Татарский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язык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10.20-10.50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9.00-9.30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Татарский язык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9.40-10.10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Лепка/Аппликация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10.25-10.55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Физическая культура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воздухе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9.00-9.30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Рисование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>9.45-10.15 Ознакомление с окружающим миром</w:t>
            </w: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30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10.30-11.00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Музыка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Татарский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564" w:type="dxa"/>
          </w:tcPr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9.00-9.30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spellEnd"/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9.40-10.10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>10.20 -10.50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23056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  <w:r w:rsidRPr="00D23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056" w:rsidRPr="00D23056" w:rsidRDefault="00D23056" w:rsidP="00D230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23056" w:rsidRPr="00D23056" w:rsidRDefault="00D23056" w:rsidP="00D230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854DE" w:rsidRDefault="005854DE" w:rsidP="005854D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23056" w:rsidRDefault="00D23056" w:rsidP="005854D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23056" w:rsidRDefault="00D23056" w:rsidP="005854D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23056" w:rsidRDefault="00D23056" w:rsidP="005854D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23056" w:rsidRDefault="00D23056" w:rsidP="005854D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809EF" w:rsidRDefault="003809EF" w:rsidP="005854D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23056" w:rsidRDefault="00D23056" w:rsidP="005854D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23056" w:rsidRPr="00CB2E27" w:rsidRDefault="00D23056" w:rsidP="00D2305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2E27">
        <w:rPr>
          <w:rFonts w:ascii="Times New Roman" w:hAnsi="Times New Roman"/>
          <w:b/>
          <w:sz w:val="28"/>
          <w:szCs w:val="28"/>
          <w:lang w:val="ru-RU"/>
        </w:rPr>
        <w:t>Режим дня (холодный период)</w:t>
      </w:r>
    </w:p>
    <w:p w:rsidR="00D23056" w:rsidRDefault="00D23056" w:rsidP="00D23056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843"/>
        <w:gridCol w:w="1701"/>
        <w:gridCol w:w="1843"/>
        <w:gridCol w:w="1704"/>
      </w:tblGrid>
      <w:tr w:rsidR="00D23056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Старшая</w:t>
            </w:r>
            <w:proofErr w:type="spellEnd"/>
            <w:r>
              <w:rPr>
                <w:rFonts w:ascii="Times New Roman" w:hAnsi="Times New Roman"/>
                <w:b/>
              </w:rPr>
              <w:t>–</w:t>
            </w:r>
            <w:proofErr w:type="spellStart"/>
            <w:r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D23056" w:rsidTr="00656BF1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D23056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D23056" w:rsidTr="00656BF1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D23056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D23056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D23056" w:rsidRPr="003559C4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D23056" w:rsidRPr="003559C4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D23056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8.40 – 9.20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B97D30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F72598">
              <w:rPr>
                <w:rFonts w:ascii="Times New Roman" w:hAnsi="Times New Roman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031DE8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596EC0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D23056" w:rsidRPr="00596EC0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F72598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B97D30" w:rsidRDefault="00D23056" w:rsidP="00656BF1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Pr="00F72598">
              <w:rPr>
                <w:rFonts w:ascii="Times New Roman" w:hAnsi="Times New Roman"/>
                <w:lang w:val="ru-RU"/>
              </w:rPr>
              <w:t>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B97D30" w:rsidRDefault="00D23056" w:rsidP="00656BF1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9.40 – 9.50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A337B6" w:rsidRDefault="00D23056" w:rsidP="00656BF1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9.50 -10.0</w:t>
            </w:r>
            <w:r w:rsidRPr="007E7B04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Pr="00691C9A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D23056" w:rsidRPr="00A32D65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>
              <w:rPr>
                <w:rFonts w:ascii="Times New Roman" w:hAnsi="Times New Roman"/>
                <w:lang w:val="ru-RU"/>
              </w:rPr>
              <w:t>0– 9.50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9.50– 10.10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A337B6" w:rsidRDefault="00D23056" w:rsidP="00656BF1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10.25– 10.4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6C2504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11.15</w:t>
            </w:r>
          </w:p>
        </w:tc>
      </w:tr>
      <w:tr w:rsidR="00D23056" w:rsidRPr="00A32D65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40-11.45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6C2504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11.15 -12.20</w:t>
            </w:r>
          </w:p>
        </w:tc>
      </w:tr>
      <w:tr w:rsidR="00D23056" w:rsidRPr="007960C8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D23056" w:rsidRPr="007960C8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D23056" w:rsidRPr="00A2663C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D23056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D23056" w:rsidRPr="00EB73BE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EB73BE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D23056" w:rsidRPr="004F32F5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D23056" w:rsidRPr="0077617C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(четверг)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16.00-16.25 (16.30) (понедельник - пятница</w:t>
            </w:r>
            <w:r w:rsidRPr="00691C9A"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D23056" w:rsidRPr="0077617C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691C9A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Pr="00691C9A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691C9A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D23056" w:rsidRPr="003F5EC5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D23056" w:rsidRPr="003F5EC5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D23056" w:rsidTr="00656BF1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D23056" w:rsidTr="00656B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966EDC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D23056" w:rsidRDefault="00D23056" w:rsidP="00D23056">
      <w:pPr>
        <w:tabs>
          <w:tab w:val="left" w:pos="6823"/>
        </w:tabs>
        <w:jc w:val="center"/>
        <w:rPr>
          <w:rFonts w:ascii="Times New Roman" w:hAnsi="Times New Roman"/>
          <w:b/>
          <w:lang w:val="ru-RU"/>
        </w:rPr>
      </w:pPr>
    </w:p>
    <w:p w:rsidR="00D23056" w:rsidRDefault="00D23056" w:rsidP="00D23056">
      <w:pPr>
        <w:tabs>
          <w:tab w:val="left" w:pos="6823"/>
        </w:tabs>
        <w:jc w:val="center"/>
        <w:rPr>
          <w:rFonts w:ascii="Times New Roman" w:hAnsi="Times New Roman"/>
          <w:b/>
          <w:lang w:val="ru-RU"/>
        </w:rPr>
      </w:pPr>
    </w:p>
    <w:p w:rsidR="00D23056" w:rsidRDefault="00D23056" w:rsidP="00D23056">
      <w:pPr>
        <w:tabs>
          <w:tab w:val="left" w:pos="6823"/>
        </w:tabs>
        <w:rPr>
          <w:rFonts w:ascii="Times New Roman" w:hAnsi="Times New Roman"/>
          <w:b/>
          <w:lang w:val="ru-RU"/>
        </w:rPr>
      </w:pPr>
    </w:p>
    <w:p w:rsidR="00D23056" w:rsidRPr="00CB2E27" w:rsidRDefault="00D23056" w:rsidP="00D23056">
      <w:pPr>
        <w:tabs>
          <w:tab w:val="left" w:pos="6823"/>
        </w:tabs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CB2E27">
        <w:rPr>
          <w:rFonts w:ascii="Times New Roman" w:hAnsi="Times New Roman"/>
          <w:b/>
          <w:sz w:val="28"/>
          <w:szCs w:val="28"/>
          <w:lang w:val="ru-RU"/>
        </w:rPr>
        <w:t>Режим дня (теплый период)</w:t>
      </w:r>
    </w:p>
    <w:p w:rsidR="00D23056" w:rsidRDefault="00D23056" w:rsidP="00D23056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D23056" w:rsidTr="00656BF1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D23056" w:rsidRDefault="00D23056" w:rsidP="00656BF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D23056" w:rsidRDefault="00D23056" w:rsidP="00656BF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D23056" w:rsidTr="00656BF1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D23056" w:rsidTr="00656BF1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D23056" w:rsidTr="00656BF1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D23056" w:rsidTr="00656BF1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D23056" w:rsidTr="00656BF1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D23056" w:rsidTr="00656BF1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D23056" w:rsidTr="00656BF1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D23056" w:rsidTr="00656BF1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AA558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D23056" w:rsidRPr="00A337B6" w:rsidTr="00656BF1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D23056" w:rsidRPr="00557E7D" w:rsidTr="00656BF1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Pr="00557E7D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D23056" w:rsidRPr="00557E7D" w:rsidTr="00656BF1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D23056" w:rsidRPr="00557E7D" w:rsidTr="00656BF1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D23056" w:rsidRPr="00557E7D" w:rsidTr="00656BF1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D23056" w:rsidTr="00656BF1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</w:rPr>
            </w:pPr>
          </w:p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D23056" w:rsidRPr="002D4239" w:rsidTr="00656BF1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D23056" w:rsidRPr="002D4239" w:rsidTr="00656BF1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D23056" w:rsidRPr="002D4239" w:rsidTr="00656BF1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Pr="002D4239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D23056" w:rsidTr="00656BF1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D23056" w:rsidRDefault="00D23056" w:rsidP="00656BF1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D23056" w:rsidTr="00656BF1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D23056" w:rsidTr="00656BF1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56" w:rsidRDefault="00D23056" w:rsidP="00656BF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D23056" w:rsidRPr="00460F4C" w:rsidRDefault="00D23056" w:rsidP="00D23056">
      <w:pPr>
        <w:rPr>
          <w:lang w:val="ru-RU"/>
        </w:rPr>
      </w:pPr>
    </w:p>
    <w:p w:rsidR="005854DE" w:rsidRPr="00D23056" w:rsidRDefault="005854DE" w:rsidP="005854DE">
      <w:pPr>
        <w:rPr>
          <w:b/>
          <w:sz w:val="28"/>
          <w:szCs w:val="28"/>
          <w:lang w:val="ru-RU"/>
        </w:rPr>
      </w:pPr>
    </w:p>
    <w:p w:rsidR="00CB2E27" w:rsidRPr="005854DE" w:rsidRDefault="00CB2E27">
      <w:pPr>
        <w:rPr>
          <w:lang w:val="ru-RU"/>
        </w:rPr>
      </w:pPr>
    </w:p>
    <w:sectPr w:rsidR="00CB2E27" w:rsidRPr="005854DE" w:rsidSect="009E5F5B">
      <w:pgSz w:w="11907" w:h="16839" w:code="9"/>
      <w:pgMar w:top="737" w:right="567" w:bottom="851" w:left="1100" w:header="23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1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DE"/>
    <w:rsid w:val="00063C15"/>
    <w:rsid w:val="00146F5C"/>
    <w:rsid w:val="003728EC"/>
    <w:rsid w:val="003809EF"/>
    <w:rsid w:val="00507A3D"/>
    <w:rsid w:val="005854DE"/>
    <w:rsid w:val="00695B57"/>
    <w:rsid w:val="00742FFB"/>
    <w:rsid w:val="00830FB3"/>
    <w:rsid w:val="00BE74F7"/>
    <w:rsid w:val="00C03102"/>
    <w:rsid w:val="00CB2E27"/>
    <w:rsid w:val="00D23056"/>
    <w:rsid w:val="00DA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854D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5854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854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854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854DE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854DE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854DE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854DE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854DE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854DE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54D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854D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854D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854D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854D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854DE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854D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854D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854DE"/>
    <w:rPr>
      <w:rFonts w:ascii="Cambria" w:eastAsia="Times New Roman" w:hAnsi="Cambria" w:cs="Times New Roman"/>
      <w:sz w:val="20"/>
      <w:szCs w:val="20"/>
      <w:lang w:val="x-none" w:eastAsia="x-none"/>
    </w:rPr>
  </w:style>
  <w:style w:type="table" w:styleId="a3">
    <w:name w:val="Table Grid"/>
    <w:basedOn w:val="a1"/>
    <w:uiPriority w:val="99"/>
    <w:rsid w:val="005854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854D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854D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7"/>
    <w:uiPriority w:val="99"/>
    <w:semiHidden/>
    <w:rsid w:val="005854D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854D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rsid w:val="005854D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5854D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99"/>
    <w:qFormat/>
    <w:rsid w:val="005854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basedOn w:val="a0"/>
    <w:link w:val="aa"/>
    <w:uiPriority w:val="99"/>
    <w:rsid w:val="005854DE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c">
    <w:name w:val="Subtitle"/>
    <w:basedOn w:val="a"/>
    <w:next w:val="a"/>
    <w:link w:val="ad"/>
    <w:uiPriority w:val="99"/>
    <w:qFormat/>
    <w:rsid w:val="005854DE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5854DE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e">
    <w:name w:val="Strong"/>
    <w:uiPriority w:val="99"/>
    <w:qFormat/>
    <w:rsid w:val="005854DE"/>
    <w:rPr>
      <w:rFonts w:cs="Times New Roman"/>
      <w:b/>
      <w:bCs/>
    </w:rPr>
  </w:style>
  <w:style w:type="character" w:styleId="af">
    <w:name w:val="Emphasis"/>
    <w:uiPriority w:val="99"/>
    <w:qFormat/>
    <w:rsid w:val="005854DE"/>
    <w:rPr>
      <w:rFonts w:ascii="Calibri" w:hAnsi="Calibri" w:cs="Times New Roman"/>
      <w:b/>
      <w:i/>
      <w:iCs/>
    </w:rPr>
  </w:style>
  <w:style w:type="paragraph" w:styleId="af0">
    <w:name w:val="No Spacing"/>
    <w:basedOn w:val="a"/>
    <w:uiPriority w:val="1"/>
    <w:qFormat/>
    <w:rsid w:val="005854DE"/>
    <w:rPr>
      <w:szCs w:val="32"/>
    </w:rPr>
  </w:style>
  <w:style w:type="paragraph" w:styleId="af1">
    <w:name w:val="List Paragraph"/>
    <w:basedOn w:val="a"/>
    <w:uiPriority w:val="99"/>
    <w:qFormat/>
    <w:rsid w:val="0058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5854DE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5854DE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2">
    <w:name w:val="Intense Quote"/>
    <w:basedOn w:val="a"/>
    <w:next w:val="a"/>
    <w:link w:val="af3"/>
    <w:uiPriority w:val="99"/>
    <w:qFormat/>
    <w:rsid w:val="005854DE"/>
    <w:pPr>
      <w:ind w:left="720" w:right="720"/>
    </w:pPr>
    <w:rPr>
      <w:b/>
      <w:i/>
      <w:szCs w:val="20"/>
      <w:lang w:val="x-none" w:eastAsia="x-none"/>
    </w:rPr>
  </w:style>
  <w:style w:type="character" w:customStyle="1" w:styleId="af3">
    <w:name w:val="Выделенная цитата Знак"/>
    <w:basedOn w:val="a0"/>
    <w:link w:val="af2"/>
    <w:uiPriority w:val="99"/>
    <w:rsid w:val="005854DE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4">
    <w:name w:val="Subtle Emphasis"/>
    <w:uiPriority w:val="99"/>
    <w:qFormat/>
    <w:rsid w:val="005854DE"/>
    <w:rPr>
      <w:i/>
      <w:color w:val="5A5A5A"/>
    </w:rPr>
  </w:style>
  <w:style w:type="character" w:styleId="af5">
    <w:name w:val="Intense Emphasis"/>
    <w:uiPriority w:val="99"/>
    <w:qFormat/>
    <w:rsid w:val="005854DE"/>
    <w:rPr>
      <w:rFonts w:cs="Times New Roman"/>
      <w:b/>
      <w:i/>
      <w:sz w:val="24"/>
      <w:szCs w:val="24"/>
      <w:u w:val="single"/>
    </w:rPr>
  </w:style>
  <w:style w:type="character" w:styleId="af6">
    <w:name w:val="Subtle Reference"/>
    <w:uiPriority w:val="99"/>
    <w:qFormat/>
    <w:rsid w:val="005854DE"/>
    <w:rPr>
      <w:rFonts w:cs="Times New Roman"/>
      <w:sz w:val="24"/>
      <w:szCs w:val="24"/>
      <w:u w:val="single"/>
    </w:rPr>
  </w:style>
  <w:style w:type="character" w:styleId="af7">
    <w:name w:val="Intense Reference"/>
    <w:uiPriority w:val="99"/>
    <w:qFormat/>
    <w:rsid w:val="005854DE"/>
    <w:rPr>
      <w:rFonts w:cs="Times New Roman"/>
      <w:b/>
      <w:sz w:val="24"/>
      <w:u w:val="single"/>
    </w:rPr>
  </w:style>
  <w:style w:type="character" w:styleId="af8">
    <w:name w:val="Book Title"/>
    <w:uiPriority w:val="99"/>
    <w:qFormat/>
    <w:rsid w:val="005854DE"/>
    <w:rPr>
      <w:rFonts w:ascii="Cambria" w:hAnsi="Cambria" w:cs="Times New Roman"/>
      <w:b/>
      <w:i/>
      <w:sz w:val="24"/>
      <w:szCs w:val="24"/>
    </w:rPr>
  </w:style>
  <w:style w:type="paragraph" w:styleId="af9">
    <w:name w:val="TOC Heading"/>
    <w:basedOn w:val="1"/>
    <w:next w:val="a"/>
    <w:uiPriority w:val="99"/>
    <w:qFormat/>
    <w:rsid w:val="005854DE"/>
    <w:pPr>
      <w:outlineLvl w:val="9"/>
    </w:pPr>
  </w:style>
  <w:style w:type="paragraph" w:styleId="afa">
    <w:name w:val="Body Text Indent"/>
    <w:basedOn w:val="a"/>
    <w:link w:val="afb"/>
    <w:uiPriority w:val="99"/>
    <w:rsid w:val="005854DE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5854DE"/>
    <w:rPr>
      <w:rFonts w:ascii="Calibri" w:eastAsia="Times New Roman" w:hAnsi="Calibri" w:cs="Times New Roman"/>
      <w:szCs w:val="20"/>
      <w:lang w:eastAsia="ru-RU"/>
    </w:rPr>
  </w:style>
  <w:style w:type="character" w:customStyle="1" w:styleId="BodyTextIndentChar">
    <w:name w:val="Body Text Indent Char"/>
    <w:uiPriority w:val="99"/>
    <w:semiHidden/>
    <w:rsid w:val="005854DE"/>
    <w:rPr>
      <w:sz w:val="24"/>
      <w:szCs w:val="24"/>
      <w:lang w:val="en-US" w:eastAsia="en-US"/>
    </w:rPr>
  </w:style>
  <w:style w:type="paragraph" w:styleId="23">
    <w:name w:val="Body Text 2"/>
    <w:basedOn w:val="a"/>
    <w:link w:val="24"/>
    <w:rsid w:val="00585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854DE"/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854D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5854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854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854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854DE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854DE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854DE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854DE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854DE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854DE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54D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854D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854D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854D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854D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854DE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854D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854D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854DE"/>
    <w:rPr>
      <w:rFonts w:ascii="Cambria" w:eastAsia="Times New Roman" w:hAnsi="Cambria" w:cs="Times New Roman"/>
      <w:sz w:val="20"/>
      <w:szCs w:val="20"/>
      <w:lang w:val="x-none" w:eastAsia="x-none"/>
    </w:rPr>
  </w:style>
  <w:style w:type="table" w:styleId="a3">
    <w:name w:val="Table Grid"/>
    <w:basedOn w:val="a1"/>
    <w:uiPriority w:val="99"/>
    <w:rsid w:val="005854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854D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854D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7"/>
    <w:uiPriority w:val="99"/>
    <w:semiHidden/>
    <w:rsid w:val="005854D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854D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rsid w:val="005854D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5854D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99"/>
    <w:qFormat/>
    <w:rsid w:val="005854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basedOn w:val="a0"/>
    <w:link w:val="aa"/>
    <w:uiPriority w:val="99"/>
    <w:rsid w:val="005854DE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c">
    <w:name w:val="Subtitle"/>
    <w:basedOn w:val="a"/>
    <w:next w:val="a"/>
    <w:link w:val="ad"/>
    <w:uiPriority w:val="99"/>
    <w:qFormat/>
    <w:rsid w:val="005854DE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5854DE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e">
    <w:name w:val="Strong"/>
    <w:uiPriority w:val="99"/>
    <w:qFormat/>
    <w:rsid w:val="005854DE"/>
    <w:rPr>
      <w:rFonts w:cs="Times New Roman"/>
      <w:b/>
      <w:bCs/>
    </w:rPr>
  </w:style>
  <w:style w:type="character" w:styleId="af">
    <w:name w:val="Emphasis"/>
    <w:uiPriority w:val="99"/>
    <w:qFormat/>
    <w:rsid w:val="005854DE"/>
    <w:rPr>
      <w:rFonts w:ascii="Calibri" w:hAnsi="Calibri" w:cs="Times New Roman"/>
      <w:b/>
      <w:i/>
      <w:iCs/>
    </w:rPr>
  </w:style>
  <w:style w:type="paragraph" w:styleId="af0">
    <w:name w:val="No Spacing"/>
    <w:basedOn w:val="a"/>
    <w:uiPriority w:val="1"/>
    <w:qFormat/>
    <w:rsid w:val="005854DE"/>
    <w:rPr>
      <w:szCs w:val="32"/>
    </w:rPr>
  </w:style>
  <w:style w:type="paragraph" w:styleId="af1">
    <w:name w:val="List Paragraph"/>
    <w:basedOn w:val="a"/>
    <w:uiPriority w:val="99"/>
    <w:qFormat/>
    <w:rsid w:val="0058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5854DE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5854DE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2">
    <w:name w:val="Intense Quote"/>
    <w:basedOn w:val="a"/>
    <w:next w:val="a"/>
    <w:link w:val="af3"/>
    <w:uiPriority w:val="99"/>
    <w:qFormat/>
    <w:rsid w:val="005854DE"/>
    <w:pPr>
      <w:ind w:left="720" w:right="720"/>
    </w:pPr>
    <w:rPr>
      <w:b/>
      <w:i/>
      <w:szCs w:val="20"/>
      <w:lang w:val="x-none" w:eastAsia="x-none"/>
    </w:rPr>
  </w:style>
  <w:style w:type="character" w:customStyle="1" w:styleId="af3">
    <w:name w:val="Выделенная цитата Знак"/>
    <w:basedOn w:val="a0"/>
    <w:link w:val="af2"/>
    <w:uiPriority w:val="99"/>
    <w:rsid w:val="005854DE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4">
    <w:name w:val="Subtle Emphasis"/>
    <w:uiPriority w:val="99"/>
    <w:qFormat/>
    <w:rsid w:val="005854DE"/>
    <w:rPr>
      <w:i/>
      <w:color w:val="5A5A5A"/>
    </w:rPr>
  </w:style>
  <w:style w:type="character" w:styleId="af5">
    <w:name w:val="Intense Emphasis"/>
    <w:uiPriority w:val="99"/>
    <w:qFormat/>
    <w:rsid w:val="005854DE"/>
    <w:rPr>
      <w:rFonts w:cs="Times New Roman"/>
      <w:b/>
      <w:i/>
      <w:sz w:val="24"/>
      <w:szCs w:val="24"/>
      <w:u w:val="single"/>
    </w:rPr>
  </w:style>
  <w:style w:type="character" w:styleId="af6">
    <w:name w:val="Subtle Reference"/>
    <w:uiPriority w:val="99"/>
    <w:qFormat/>
    <w:rsid w:val="005854DE"/>
    <w:rPr>
      <w:rFonts w:cs="Times New Roman"/>
      <w:sz w:val="24"/>
      <w:szCs w:val="24"/>
      <w:u w:val="single"/>
    </w:rPr>
  </w:style>
  <w:style w:type="character" w:styleId="af7">
    <w:name w:val="Intense Reference"/>
    <w:uiPriority w:val="99"/>
    <w:qFormat/>
    <w:rsid w:val="005854DE"/>
    <w:rPr>
      <w:rFonts w:cs="Times New Roman"/>
      <w:b/>
      <w:sz w:val="24"/>
      <w:u w:val="single"/>
    </w:rPr>
  </w:style>
  <w:style w:type="character" w:styleId="af8">
    <w:name w:val="Book Title"/>
    <w:uiPriority w:val="99"/>
    <w:qFormat/>
    <w:rsid w:val="005854DE"/>
    <w:rPr>
      <w:rFonts w:ascii="Cambria" w:hAnsi="Cambria" w:cs="Times New Roman"/>
      <w:b/>
      <w:i/>
      <w:sz w:val="24"/>
      <w:szCs w:val="24"/>
    </w:rPr>
  </w:style>
  <w:style w:type="paragraph" w:styleId="af9">
    <w:name w:val="TOC Heading"/>
    <w:basedOn w:val="1"/>
    <w:next w:val="a"/>
    <w:uiPriority w:val="99"/>
    <w:qFormat/>
    <w:rsid w:val="005854DE"/>
    <w:pPr>
      <w:outlineLvl w:val="9"/>
    </w:pPr>
  </w:style>
  <w:style w:type="paragraph" w:styleId="afa">
    <w:name w:val="Body Text Indent"/>
    <w:basedOn w:val="a"/>
    <w:link w:val="afb"/>
    <w:uiPriority w:val="99"/>
    <w:rsid w:val="005854DE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5854DE"/>
    <w:rPr>
      <w:rFonts w:ascii="Calibri" w:eastAsia="Times New Roman" w:hAnsi="Calibri" w:cs="Times New Roman"/>
      <w:szCs w:val="20"/>
      <w:lang w:eastAsia="ru-RU"/>
    </w:rPr>
  </w:style>
  <w:style w:type="character" w:customStyle="1" w:styleId="BodyTextIndentChar">
    <w:name w:val="Body Text Indent Char"/>
    <w:uiPriority w:val="99"/>
    <w:semiHidden/>
    <w:rsid w:val="005854DE"/>
    <w:rPr>
      <w:sz w:val="24"/>
      <w:szCs w:val="24"/>
      <w:lang w:val="en-US" w:eastAsia="en-US"/>
    </w:rPr>
  </w:style>
  <w:style w:type="paragraph" w:styleId="23">
    <w:name w:val="Body Text 2"/>
    <w:basedOn w:val="a"/>
    <w:link w:val="24"/>
    <w:rsid w:val="00585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854DE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96345-655A-4F46-92D6-CEBCB86C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2018-08-12T10:34:00Z</cp:lastPrinted>
  <dcterms:created xsi:type="dcterms:W3CDTF">2018-08-12T08:25:00Z</dcterms:created>
  <dcterms:modified xsi:type="dcterms:W3CDTF">2018-08-12T10:46:00Z</dcterms:modified>
</cp:coreProperties>
</file>